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B23572"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5A6322">
        <w:rPr>
          <w:b/>
          <w:noProof/>
          <w:sz w:val="24"/>
        </w:rPr>
        <w:t>9</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AC2E0E">
        <w:rPr>
          <w:b/>
          <w:i/>
          <w:noProof/>
          <w:sz w:val="28"/>
        </w:rPr>
        <w:t>2067</w:t>
      </w:r>
      <w:bookmarkStart w:id="0" w:name="_GoBack"/>
      <w:bookmarkEnd w:id="0"/>
      <w:r w:rsidR="00AC2E0E">
        <w:rPr>
          <w:b/>
          <w:i/>
          <w:noProof/>
          <w:sz w:val="28"/>
        </w:rPr>
        <w:t>3</w:t>
      </w:r>
      <w:r w:rsidR="005A2AB4">
        <w:rPr>
          <w:b/>
          <w:i/>
          <w:noProof/>
          <w:sz w:val="28"/>
        </w:rPr>
        <w:fldChar w:fldCharType="end"/>
      </w:r>
    </w:p>
    <w:p w14:paraId="7CB45193" w14:textId="613627E4"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322">
        <w:rPr>
          <w:b/>
          <w:noProof/>
          <w:sz w:val="24"/>
        </w:rPr>
        <w:t>Chicago</w:t>
      </w:r>
      <w:r w:rsidR="00E251E7">
        <w:rPr>
          <w:b/>
          <w:noProof/>
          <w:sz w:val="24"/>
        </w:rPr>
        <w:t xml:space="preserve">, </w:t>
      </w:r>
      <w:r w:rsidR="005A6322">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A6322">
        <w:rPr>
          <w:b/>
          <w:noProof/>
          <w:sz w:val="24"/>
        </w:rPr>
        <w:t>13</w:t>
      </w:r>
      <w:r w:rsidR="008C3F46" w:rsidRPr="008C3F46">
        <w:rPr>
          <w:b/>
          <w:noProof/>
          <w:sz w:val="24"/>
          <w:vertAlign w:val="superscript"/>
        </w:rPr>
        <w:t>th</w:t>
      </w:r>
      <w:r w:rsidR="008C3F46">
        <w:rPr>
          <w:b/>
          <w:noProof/>
          <w:sz w:val="24"/>
        </w:rPr>
        <w:t xml:space="preserve"> </w:t>
      </w:r>
      <w:r w:rsidR="005A6322">
        <w:rPr>
          <w:b/>
          <w:noProof/>
          <w:sz w:val="24"/>
        </w:rPr>
        <w:t>Nov</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w:t>
      </w:r>
      <w:r w:rsidR="005A6322">
        <w:rPr>
          <w:b/>
          <w:noProof/>
          <w:sz w:val="24"/>
        </w:rPr>
        <w:t>7</w:t>
      </w:r>
      <w:r w:rsidR="00261A7C" w:rsidRPr="00261A7C">
        <w:rPr>
          <w:b/>
          <w:noProof/>
          <w:sz w:val="24"/>
          <w:vertAlign w:val="superscript"/>
        </w:rPr>
        <w:t>th</w:t>
      </w:r>
      <w:r w:rsidR="00C82FCE">
        <w:rPr>
          <w:b/>
          <w:noProof/>
          <w:sz w:val="24"/>
        </w:rPr>
        <w:t xml:space="preserve"> </w:t>
      </w:r>
      <w:r w:rsidR="005A6322">
        <w:rPr>
          <w:b/>
          <w:noProof/>
          <w:sz w:val="24"/>
        </w:rPr>
        <w:t>Nov</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56C8E"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w:t>
            </w:r>
            <w:r w:rsidR="00826C9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54D6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549ED" w:rsidR="001E41F3" w:rsidRDefault="00311CE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7341A">
              <w:t>Draft C</w:t>
            </w:r>
            <w:r w:rsidR="002623F1">
              <w:t>R for TS38101-</w:t>
            </w:r>
            <w:r w:rsidR="004B026C">
              <w:t>3</w:t>
            </w:r>
            <w:r w:rsidR="002623F1">
              <w:t xml:space="preserve"> </w:t>
            </w:r>
            <w:r w:rsidR="0077341A">
              <w:t xml:space="preserve">Introduction of </w:t>
            </w:r>
            <w:r w:rsidR="00AD2046">
              <w:t xml:space="preserve">Lower </w:t>
            </w:r>
            <w:r w:rsidR="0077341A">
              <w:t xml:space="preserve">MSD </w:t>
            </w:r>
            <w:r w:rsidR="009627FA">
              <w:t xml:space="preserve">requirements </w:t>
            </w:r>
            <w:r w:rsidR="0077341A">
              <w:t xml:space="preserve">for inter-band </w:t>
            </w:r>
            <w:r w:rsidR="00C93B80">
              <w:t>EN-DC</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C769B"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r w:rsidR="00246E1E">
              <w:rPr>
                <w:noProof/>
              </w:rPr>
              <w:t>, Samsung, Skyworks</w:t>
            </w:r>
            <w:r w:rsidR="000F2C3F">
              <w:rPr>
                <w:noProof/>
              </w:rPr>
              <w:t>, MediaTek</w:t>
            </w:r>
            <w:r w:rsidR="00D035FB">
              <w:rPr>
                <w:noProof/>
              </w:rPr>
              <w:t xml:space="preserve">, NTT DOCOMO Inc., </w:t>
            </w:r>
            <w:r w:rsidR="006318AB">
              <w:rPr>
                <w:noProof/>
              </w:rPr>
              <w:t xml:space="preserve">OPPO, </w:t>
            </w:r>
            <w:r w:rsidR="00D035FB">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12526"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B101CB">
              <w:rPr>
                <w:noProof/>
              </w:rPr>
              <w:t>1</w:t>
            </w:r>
            <w:r w:rsidR="00BB0071">
              <w:rPr>
                <w:noProof/>
              </w:rPr>
              <w:t>-</w:t>
            </w:r>
            <w:r w:rsidR="00B101C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75AD3F05"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 xml:space="preserve">[LowerMSD]. </w:t>
            </w:r>
          </w:p>
          <w:p w14:paraId="33E9E0F5" w14:textId="77777777" w:rsidR="00D049C8" w:rsidRDefault="00D049C8">
            <w:pPr>
              <w:pStyle w:val="CRCoverPage"/>
              <w:spacing w:after="0"/>
              <w:ind w:left="100"/>
              <w:rPr>
                <w:noProof/>
              </w:rPr>
            </w:pPr>
          </w:p>
          <w:p w14:paraId="708AA7DE" w14:textId="537D1FB4"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32714A">
              <w:rPr>
                <w:noProof/>
              </w:rPr>
              <w:t xml:space="preserve">R4-2317601,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w:t>
            </w:r>
            <w:r w:rsidR="003C024E">
              <w:rPr>
                <w:noProof/>
              </w:rPr>
              <w:t>,</w:t>
            </w:r>
            <w:r>
              <w:rPr>
                <w:noProof/>
              </w:rPr>
              <w:t xml:space="preserve"> R4-2306594</w:t>
            </w:r>
            <w:r w:rsidR="003C024E">
              <w:rPr>
                <w:noProof/>
              </w:rPr>
              <w:t xml:space="preserve"> and R4-2315238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83AD5" w:rsidR="00C976D3" w:rsidRDefault="000431FC" w:rsidP="000431FC">
            <w:pPr>
              <w:pStyle w:val="CRCoverPage"/>
              <w:spacing w:after="0"/>
              <w:ind w:left="100"/>
              <w:rPr>
                <w:noProof/>
              </w:rPr>
            </w:pPr>
            <w:r>
              <w:rPr>
                <w:noProof/>
              </w:rPr>
              <w:t>A new clause 7.3</w:t>
            </w:r>
            <w:r w:rsidR="00826C9B">
              <w:rPr>
                <w:noProof/>
              </w:rPr>
              <w:t>B</w:t>
            </w:r>
            <w:r>
              <w:rPr>
                <w:noProof/>
              </w:rPr>
              <w:t>.</w:t>
            </w:r>
            <w:r w:rsidR="00826C9B">
              <w:rPr>
                <w:noProof/>
              </w:rPr>
              <w:t>2.3.</w:t>
            </w:r>
            <w:r>
              <w:rPr>
                <w:noProof/>
              </w:rPr>
              <w:t xml:space="preserve">7 is added to introduce the requirements on Lower MSD for inter-band </w:t>
            </w:r>
            <w:r w:rsidR="00826C9B">
              <w:rPr>
                <w:noProof/>
              </w:rPr>
              <w:t>EN-DC within FR1</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[LowerMSD] capability are also specified. And an informative note is added for RAN5 to reduce the conformance test burden.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B153" w:rsidR="001E41F3" w:rsidRDefault="00997CFC">
            <w:pPr>
              <w:pStyle w:val="CRCoverPage"/>
              <w:spacing w:after="0"/>
              <w:ind w:left="100"/>
              <w:rPr>
                <w:noProof/>
              </w:rPr>
            </w:pPr>
            <w:r>
              <w:rPr>
                <w:noProof/>
              </w:rPr>
              <w:t>7.3</w:t>
            </w:r>
            <w:r w:rsidR="00826C9B">
              <w:rPr>
                <w:noProof/>
              </w:rPr>
              <w:t>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AE74E" w:rsidR="001E41F3" w:rsidRDefault="00145D43">
            <w:pPr>
              <w:pStyle w:val="CRCoverPage"/>
              <w:spacing w:after="0"/>
              <w:ind w:left="99"/>
              <w:rPr>
                <w:noProof/>
              </w:rPr>
            </w:pPr>
            <w:r>
              <w:rPr>
                <w:noProof/>
              </w:rPr>
              <w:t>TS</w:t>
            </w:r>
            <w:r w:rsidR="007C4D02">
              <w:rPr>
                <w:noProof/>
              </w:rPr>
              <w:t xml:space="preserve"> 38.521-</w:t>
            </w:r>
            <w:r w:rsidR="00B60018">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24CA93" w:rsidR="001E41F3" w:rsidRDefault="00963497">
      <w:pPr>
        <w:rPr>
          <w:noProof/>
          <w:color w:val="FF0000"/>
        </w:rPr>
      </w:pPr>
      <w:r w:rsidRPr="00963497">
        <w:rPr>
          <w:noProof/>
          <w:color w:val="FF0000"/>
        </w:rPr>
        <w:lastRenderedPageBreak/>
        <w:t>&lt;&lt;&lt;</w:t>
      </w:r>
      <w:r w:rsidR="00007045">
        <w:rPr>
          <w:noProof/>
          <w:color w:val="FF0000"/>
        </w:rPr>
        <w:t>Start</w:t>
      </w:r>
      <w:r w:rsidRPr="00963497">
        <w:rPr>
          <w:noProof/>
          <w:color w:val="FF0000"/>
        </w:rPr>
        <w:t xml:space="preserve"> of changes&gt;&gt;&gt;</w:t>
      </w:r>
    </w:p>
    <w:p w14:paraId="2DB2D25B" w14:textId="62064BDD" w:rsidR="00914A19" w:rsidRPr="00BF49B8" w:rsidRDefault="00914A19" w:rsidP="00914A19">
      <w:pPr>
        <w:pStyle w:val="Heading3"/>
        <w:overflowPunct w:val="0"/>
        <w:autoSpaceDE w:val="0"/>
        <w:autoSpaceDN w:val="0"/>
        <w:adjustRightInd w:val="0"/>
        <w:textAlignment w:val="baseline"/>
        <w:rPr>
          <w:ins w:id="2" w:author="Jin Wang" w:date="2023-09-25T10:41:00Z"/>
          <w:rFonts w:eastAsia="Times New Roman"/>
          <w:lang w:eastAsia="zh-CN"/>
        </w:rPr>
      </w:pPr>
      <w:bookmarkStart w:id="3" w:name="_Toc83580841"/>
      <w:bookmarkStart w:id="4" w:name="_Toc84405350"/>
      <w:bookmarkStart w:id="5" w:name="_Toc84413959"/>
      <w:ins w:id="6" w:author="Jin Wang" w:date="2023-09-25T10:41:00Z">
        <w:r w:rsidRPr="00BF49B8">
          <w:rPr>
            <w:rFonts w:eastAsia="Times New Roman"/>
            <w:lang w:eastAsia="zh-CN"/>
          </w:rPr>
          <w:t>7.3</w:t>
        </w:r>
      </w:ins>
      <w:ins w:id="7" w:author="Jin Wang" w:date="2023-10-23T19:13:00Z">
        <w:r w:rsidR="00CF3A1A">
          <w:rPr>
            <w:rFonts w:eastAsia="Times New Roman"/>
            <w:lang w:eastAsia="zh-CN"/>
          </w:rPr>
          <w:t>B</w:t>
        </w:r>
      </w:ins>
      <w:ins w:id="8" w:author="Jin Wang" w:date="2023-09-25T10:41:00Z">
        <w:r w:rsidRPr="00BF49B8">
          <w:rPr>
            <w:rFonts w:eastAsia="Times New Roman"/>
            <w:lang w:eastAsia="zh-CN"/>
          </w:rPr>
          <w:t>.</w:t>
        </w:r>
      </w:ins>
      <w:ins w:id="9" w:author="Jin Wang" w:date="2023-10-23T19:13:00Z">
        <w:r w:rsidR="00CF3A1A">
          <w:rPr>
            <w:rFonts w:eastAsia="Times New Roman"/>
            <w:lang w:eastAsia="zh-CN"/>
          </w:rPr>
          <w:t>2.3.</w:t>
        </w:r>
      </w:ins>
      <w:ins w:id="10" w:author="Jin Wang" w:date="2023-09-25T10:41:00Z">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ins>
      <w:ins w:id="11" w:author="Jin Wang" w:date="2023-10-23T19:13:00Z">
        <w:r w:rsidR="00CF3A1A">
          <w:rPr>
            <w:rFonts w:eastAsia="Times New Roman"/>
            <w:lang w:eastAsia="zh-CN"/>
          </w:rPr>
          <w:t>EN-DC within FR1</w:t>
        </w:r>
      </w:ins>
      <w:bookmarkEnd w:id="3"/>
      <w:bookmarkEnd w:id="4"/>
      <w:bookmarkEnd w:id="5"/>
    </w:p>
    <w:p w14:paraId="403CA8A0" w14:textId="177934E4" w:rsidR="00914A19" w:rsidRDefault="00914A19" w:rsidP="00914A19">
      <w:pPr>
        <w:rPr>
          <w:ins w:id="12" w:author="Jin Wang" w:date="2023-09-25T10:41:00Z"/>
        </w:rPr>
      </w:pPr>
      <w:ins w:id="13" w:author="Jin Wang" w:date="2023-09-25T10:41:00Z">
        <w:r>
          <w:rPr>
            <w:lang w:eastAsia="zh-CN"/>
          </w:rPr>
          <w:t xml:space="preserve">A UE </w:t>
        </w:r>
      </w:ins>
      <w:ins w:id="14" w:author="Jin Wang" w:date="2023-10-12T18:04:00Z">
        <w:r w:rsidR="00A407BC">
          <w:rPr>
            <w:lang w:eastAsia="zh-CN"/>
          </w:rPr>
          <w:t>can</w:t>
        </w:r>
      </w:ins>
      <w:ins w:id="15" w:author="Jin Wang" w:date="2023-09-25T10:41:00Z">
        <w:r>
          <w:rPr>
            <w:lang w:eastAsia="zh-CN"/>
          </w:rPr>
          <w:t xml:space="preserve"> report better MSD performance than the minimum requirements as specified in </w:t>
        </w:r>
        <w:r>
          <w:t>clause 7.3</w:t>
        </w:r>
      </w:ins>
      <w:ins w:id="16" w:author="Jin Wang" w:date="2023-10-23T19:15:00Z">
        <w:r w:rsidR="00627319">
          <w:t>B</w:t>
        </w:r>
      </w:ins>
      <w:ins w:id="17" w:author="Jin Wang" w:date="2023-09-25T10:41:00Z">
        <w:r>
          <w:t>.</w:t>
        </w:r>
      </w:ins>
      <w:ins w:id="18" w:author="Jin Wang" w:date="2023-10-23T19:15:00Z">
        <w:r w:rsidR="00627319">
          <w:t>2.3.1</w:t>
        </w:r>
      </w:ins>
      <w:ins w:id="19" w:author="Jin Wang" w:date="2023-09-25T10:41:00Z">
        <w:r>
          <w:t>, 7.3</w:t>
        </w:r>
      </w:ins>
      <w:ins w:id="20" w:author="Jin Wang" w:date="2023-10-23T19:16:00Z">
        <w:r w:rsidR="00627319">
          <w:t>B</w:t>
        </w:r>
      </w:ins>
      <w:ins w:id="21" w:author="Jin Wang" w:date="2023-09-25T10:41:00Z">
        <w:r>
          <w:t>.</w:t>
        </w:r>
      </w:ins>
      <w:ins w:id="22" w:author="Jin Wang" w:date="2023-10-23T19:16:00Z">
        <w:r w:rsidR="00627319">
          <w:t>2.3.2</w:t>
        </w:r>
        <w:r w:rsidR="0001509F">
          <w:t>, 7.3B.2.3.4</w:t>
        </w:r>
      </w:ins>
      <w:ins w:id="23" w:author="Jin Wang" w:date="2023-09-25T10:41:00Z">
        <w:r>
          <w:t xml:space="preserve"> and 7.3</w:t>
        </w:r>
      </w:ins>
      <w:ins w:id="24" w:author="Jin Wang" w:date="2023-10-23T19:17:00Z">
        <w:r w:rsidR="0001509F">
          <w:t>B</w:t>
        </w:r>
      </w:ins>
      <w:ins w:id="25" w:author="Jin Wang" w:date="2023-09-25T10:41:00Z">
        <w:r>
          <w:t>.</w:t>
        </w:r>
      </w:ins>
      <w:ins w:id="26" w:author="Jin Wang" w:date="2023-10-23T19:17:00Z">
        <w:r w:rsidR="0001509F">
          <w:t>2.3.5</w:t>
        </w:r>
      </w:ins>
      <w:ins w:id="27" w:author="Jin Wang" w:date="2023-10-12T18:04:00Z">
        <w:r w:rsidR="001F6D65">
          <w:t xml:space="preserve"> by </w:t>
        </w:r>
        <w:r w:rsidR="001F6D65">
          <w:rPr>
            <w:lang w:eastAsia="zh-CN"/>
          </w:rPr>
          <w:t>[</w:t>
        </w:r>
        <w:proofErr w:type="spellStart"/>
        <w:r w:rsidR="001F6D65">
          <w:rPr>
            <w:lang w:eastAsia="zh-CN"/>
          </w:rPr>
          <w:t>LowerMSD</w:t>
        </w:r>
        <w:proofErr w:type="spellEnd"/>
        <w:r w:rsidR="001F6D65">
          <w:rPr>
            <w:lang w:eastAsia="zh-CN"/>
          </w:rPr>
          <w:t>] capability</w:t>
        </w:r>
      </w:ins>
      <w:ins w:id="28" w:author="Jin Wang" w:date="2023-10-11T09:35:00Z">
        <w:r w:rsidR="00762544">
          <w:t xml:space="preserve">, except that the reporting for </w:t>
        </w:r>
      </w:ins>
      <w:ins w:id="29" w:author="Jin Wang" w:date="2023-10-11T09:41:00Z">
        <w:r w:rsidR="00854E72">
          <w:t>MSD</w:t>
        </w:r>
      </w:ins>
      <w:ins w:id="30" w:author="Jin Wang" w:date="2023-10-11T09:35:00Z">
        <w:r w:rsidR="00762544">
          <w:t xml:space="preserve"> caused by</w:t>
        </w:r>
      </w:ins>
      <w:ins w:id="31" w:author="Jin Wang" w:date="2023-10-12T10:53:00Z">
        <w:r w:rsidR="00DE4DB9">
          <w:t xml:space="preserve"> IMD with order higher than 5, </w:t>
        </w:r>
      </w:ins>
      <w:ins w:id="32" w:author="Jin Wang" w:date="2023-10-11T09:43:00Z">
        <w:r w:rsidR="007B75C4">
          <w:t xml:space="preserve">IMD of </w:t>
        </w:r>
      </w:ins>
      <w:ins w:id="33" w:author="Jin Wang" w:date="2023-10-11T09:35:00Z">
        <w:r w:rsidR="00762544">
          <w:t>UL intra-band CA or triple-beat is not supported in this release of the specification</w:t>
        </w:r>
      </w:ins>
      <w:ins w:id="34" w:author="Jin Wang" w:date="2023-09-25T10:41:00Z">
        <w:r>
          <w:t xml:space="preserve">. The MSD performance after improvement is </w:t>
        </w:r>
      </w:ins>
      <w:ins w:id="35" w:author="Jin Wang" w:date="2023-09-25T12:24:00Z">
        <w:r w:rsidR="000D22A9">
          <w:t>categoriz</w:t>
        </w:r>
      </w:ins>
      <w:ins w:id="36" w:author="Jin Wang" w:date="2023-09-25T10:41:00Z">
        <w:r>
          <w:t>ed into different lower-MSD capability classes, which are defined in Table 7.3A.7-1</w:t>
        </w:r>
      </w:ins>
      <w:ins w:id="37" w:author="Jin Wang" w:date="2023-10-26T09:40:00Z">
        <w:r w:rsidR="00A02986">
          <w:t xml:space="preserve"> of TS 38.101-1 [2]</w:t>
        </w:r>
      </w:ins>
      <w:ins w:id="38" w:author="Jin Wang" w:date="2023-09-25T10:41:00Z">
        <w:r>
          <w:t>.</w:t>
        </w:r>
      </w:ins>
    </w:p>
    <w:p w14:paraId="01D65D87" w14:textId="463A968C" w:rsidR="00914A19" w:rsidRDefault="00914A19" w:rsidP="00914A19">
      <w:pPr>
        <w:rPr>
          <w:ins w:id="39" w:author="Jin Wang" w:date="2023-09-25T10:41:00Z"/>
          <w:lang w:eastAsia="zh-CN"/>
        </w:rPr>
      </w:pPr>
      <w:ins w:id="40" w:author="Jin Wang" w:date="2023-09-25T10:41: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w:t>
        </w:r>
      </w:ins>
      <w:ins w:id="41" w:author="Jin Wang" w:date="2023-10-23T19:21:00Z">
        <w:r w:rsidR="0001509F">
          <w:t>B</w:t>
        </w:r>
      </w:ins>
      <w:ins w:id="42" w:author="Jin Wang" w:date="2023-09-25T10:41:00Z">
        <w:r>
          <w:t>.</w:t>
        </w:r>
      </w:ins>
      <w:ins w:id="43" w:author="Jin Wang" w:date="2023-10-23T19:21:00Z">
        <w:r w:rsidR="0001509F">
          <w:t>2.3</w:t>
        </w:r>
      </w:ins>
      <w:ins w:id="44" w:author="Jin Wang" w:date="2023-09-25T10:41:00Z">
        <w:r>
          <w:rPr>
            <w:lang w:eastAsia="zh-CN"/>
          </w:rPr>
          <w:t xml:space="preserve">. </w:t>
        </w:r>
        <w:r w:rsidRPr="00373445">
          <w:rPr>
            <w:lang w:eastAsia="zh-CN"/>
          </w:rPr>
          <w:t xml:space="preserve">If a UE can support more than one test points for a given REFSENS exception case, the reported lower-MSD </w:t>
        </w:r>
      </w:ins>
      <w:ins w:id="45" w:author="Jin Wang" w:date="2023-09-25T12:17:00Z">
        <w:r w:rsidR="0006200D" w:rsidRPr="00373445">
          <w:rPr>
            <w:lang w:eastAsia="zh-CN"/>
          </w:rPr>
          <w:t xml:space="preserve">capability </w:t>
        </w:r>
      </w:ins>
      <w:ins w:id="46" w:author="Jin Wang" w:date="2023-09-25T10:41:00Z">
        <w:r w:rsidRPr="00373445">
          <w:rPr>
            <w:lang w:eastAsia="zh-CN"/>
          </w:rPr>
          <w:t>class is applicable for the test point having the largest specified MSD value. Otherwise, it’s only applicable for the test point which can be supported by the UE.</w:t>
        </w:r>
      </w:ins>
      <w:ins w:id="47" w:author="Jin Wang" w:date="2023-10-23T17:30:00Z">
        <w:r w:rsidR="004B117B">
          <w:rPr>
            <w:lang w:eastAsia="zh-CN"/>
          </w:rPr>
          <w:t xml:space="preserve"> </w:t>
        </w:r>
        <w:r w:rsidR="004B117B" w:rsidRPr="00CF3A1A">
          <w:rPr>
            <w:lang w:eastAsia="zh-CN"/>
          </w:rPr>
          <w:t>By default, the UE reports</w:t>
        </w:r>
        <w:r w:rsidR="00646E88" w:rsidRPr="00CF3A1A">
          <w:rPr>
            <w:lang w:eastAsia="zh-CN"/>
          </w:rPr>
          <w:t xml:space="preserve"> </w:t>
        </w:r>
      </w:ins>
      <w:ins w:id="48" w:author="Jin Wang" w:date="2023-10-23T17:31:00Z">
        <w:r w:rsidR="00646E88" w:rsidRPr="00CF3A1A">
          <w:rPr>
            <w:lang w:eastAsia="zh-CN"/>
          </w:rPr>
          <w:t>[</w:t>
        </w:r>
        <w:proofErr w:type="spellStart"/>
        <w:r w:rsidR="00646E88" w:rsidRPr="00CF3A1A">
          <w:rPr>
            <w:lang w:eastAsia="zh-CN"/>
          </w:rPr>
          <w:t>LowerMSD</w:t>
        </w:r>
        <w:proofErr w:type="spellEnd"/>
        <w:r w:rsidR="00646E88" w:rsidRPr="00CF3A1A">
          <w:rPr>
            <w:lang w:eastAsia="zh-CN"/>
          </w:rPr>
          <w:t xml:space="preserve">] capability for the highest supported power class for the band combination. </w:t>
        </w:r>
      </w:ins>
      <w:ins w:id="49" w:author="Jin Wang" w:date="2023-10-23T17:33:00Z">
        <w:r w:rsidR="00646E88" w:rsidRPr="00CF3A1A">
          <w:rPr>
            <w:lang w:eastAsia="zh-CN"/>
          </w:rPr>
          <w:t>If requested by the network, the UE can additionally report it for lower power class(es).</w:t>
        </w:r>
      </w:ins>
    </w:p>
    <w:p w14:paraId="6EC5DB18" w14:textId="77777777" w:rsidR="006318AB" w:rsidRPr="006318AB" w:rsidRDefault="006318AB" w:rsidP="006318AB">
      <w:pPr>
        <w:rPr>
          <w:ins w:id="50" w:author="Jin Wang" w:date="2023-11-01T14:01:00Z"/>
          <w:lang w:eastAsia="zh-CN"/>
        </w:rPr>
      </w:pPr>
      <w:ins w:id="51" w:author="Jin Wang" w:date="2023-11-01T14:01:00Z">
        <w:r w:rsidRPr="006318AB">
          <w:rPr>
            <w:lang w:eastAsia="zh-CN"/>
          </w:rPr>
          <w:t>The UE shall meet one of the following conditions in order to report [</w:t>
        </w:r>
        <w:proofErr w:type="spellStart"/>
        <w:r w:rsidRPr="006318AB">
          <w:rPr>
            <w:lang w:eastAsia="zh-CN"/>
          </w:rPr>
          <w:t>LowerMSD</w:t>
        </w:r>
        <w:proofErr w:type="spellEnd"/>
        <w:r w:rsidRPr="006318AB">
          <w:rPr>
            <w:lang w:eastAsia="zh-CN"/>
          </w:rPr>
          <w:t>] capability for a given REFSENS exception case:</w:t>
        </w:r>
      </w:ins>
    </w:p>
    <w:p w14:paraId="3773224E" w14:textId="77777777" w:rsidR="006318AB" w:rsidRPr="006318AB" w:rsidRDefault="006318AB" w:rsidP="006318AB">
      <w:pPr>
        <w:pStyle w:val="ListParagraph"/>
        <w:numPr>
          <w:ilvl w:val="0"/>
          <w:numId w:val="44"/>
        </w:numPr>
        <w:rPr>
          <w:ins w:id="52" w:author="Jin Wang" w:date="2023-11-01T14:01:00Z"/>
          <w:lang w:eastAsia="zh-CN"/>
        </w:rPr>
      </w:pPr>
      <w:ins w:id="53" w:author="Jin Wang" w:date="2023-11-01T14:01:00Z">
        <w:r w:rsidRPr="006318AB">
          <w:rPr>
            <w:lang w:eastAsia="zh-CN"/>
          </w:rPr>
          <w:t>If the specified minimum requirement is tightly bounded by the range of a lower-MSD capability class (</w:t>
        </w:r>
        <w:proofErr w:type="spellStart"/>
        <w:r w:rsidRPr="006318AB">
          <w:rPr>
            <w:lang w:eastAsia="zh-CN"/>
          </w:rPr>
          <w:t>i.e</w:t>
        </w:r>
        <w:proofErr w:type="spellEnd"/>
        <w:r w:rsidRPr="006318AB">
          <w:rPr>
            <w:lang w:eastAsia="zh-CN"/>
          </w:rPr>
          <w:t>, Threshold</w:t>
        </w:r>
        <w:r w:rsidRPr="006318AB">
          <w:rPr>
            <w:vertAlign w:val="subscript"/>
            <w:lang w:eastAsia="zh-CN"/>
          </w:rPr>
          <w:t>i-1</w:t>
        </w:r>
        <w:r w:rsidRPr="006318AB">
          <w:rPr>
            <w:lang w:eastAsia="zh-CN"/>
          </w:rPr>
          <w:t xml:space="preserve"> &lt; MSD </w:t>
        </w:r>
        <w:r w:rsidRPr="006318AB">
          <w:rPr>
            <w:rFonts w:hint="eastAsia"/>
            <w:lang w:eastAsia="zh-CN"/>
          </w:rPr>
          <w:t>≤</w:t>
        </w:r>
        <w:r w:rsidRPr="006318AB">
          <w:rPr>
            <w:lang w:eastAsia="zh-CN"/>
          </w:rPr>
          <w:t xml:space="preserve"> </w:t>
        </w:r>
        <w:proofErr w:type="spellStart"/>
        <w:r w:rsidRPr="006318AB">
          <w:rPr>
            <w:lang w:eastAsia="zh-CN"/>
          </w:rPr>
          <w:t>Threshold</w:t>
        </w:r>
        <w:r w:rsidRPr="006318AB">
          <w:rPr>
            <w:vertAlign w:val="subscript"/>
            <w:lang w:eastAsia="zh-CN"/>
          </w:rPr>
          <w:t>i</w:t>
        </w:r>
        <w:proofErr w:type="spellEnd"/>
        <w:r w:rsidRPr="006318AB">
          <w:rPr>
            <w:lang w:eastAsia="zh-CN"/>
          </w:rPr>
          <w:t xml:space="preserve">, where i and (i-1) are two adjacent lower-MSD capability classes), the actual MSD shall be at least one-level lower (i.e., actual MSD </w:t>
        </w:r>
        <w:r w:rsidRPr="006318AB">
          <w:rPr>
            <w:rFonts w:hint="eastAsia"/>
            <w:lang w:eastAsia="zh-CN"/>
          </w:rPr>
          <w:t>≤</w:t>
        </w:r>
        <w:r w:rsidRPr="006318AB">
          <w:rPr>
            <w:lang w:eastAsia="zh-CN"/>
          </w:rPr>
          <w:t xml:space="preserve"> Threshold</w:t>
        </w:r>
        <w:r w:rsidRPr="006318AB">
          <w:rPr>
            <w:vertAlign w:val="subscript"/>
            <w:lang w:eastAsia="zh-CN"/>
          </w:rPr>
          <w:t>i-1</w:t>
        </w:r>
        <w:r w:rsidRPr="006318AB">
          <w:rPr>
            <w:lang w:eastAsia="zh-CN"/>
          </w:rPr>
          <w:t xml:space="preserve">); or </w:t>
        </w:r>
      </w:ins>
    </w:p>
    <w:p w14:paraId="56F7DB2F" w14:textId="77777777" w:rsidR="006318AB" w:rsidRPr="006318AB" w:rsidRDefault="006318AB" w:rsidP="006318AB">
      <w:pPr>
        <w:pStyle w:val="ListParagraph"/>
        <w:numPr>
          <w:ilvl w:val="0"/>
          <w:numId w:val="44"/>
        </w:numPr>
        <w:rPr>
          <w:ins w:id="54" w:author="Jin Wang" w:date="2023-11-01T14:01:00Z"/>
          <w:lang w:eastAsia="zh-CN"/>
        </w:rPr>
      </w:pPr>
      <w:ins w:id="55" w:author="Jin Wang" w:date="2023-11-01T14:01:00Z">
        <w:r w:rsidRPr="006318AB">
          <w:rPr>
            <w:lang w:eastAsia="zh-CN"/>
          </w:rPr>
          <w:t>If the specified minimum requirement is larger than the maximum threshold (corresponding to lower-MSD capability class VIII), the actual MSD shall be no more than the maximum threshold.</w:t>
        </w:r>
      </w:ins>
    </w:p>
    <w:p w14:paraId="17CEC336" w14:textId="7DA07389" w:rsidR="00914A19" w:rsidRDefault="006318AB" w:rsidP="006318AB">
      <w:pPr>
        <w:rPr>
          <w:ins w:id="56" w:author="Jin Wang" w:date="2023-09-25T10:41:00Z"/>
          <w:lang w:eastAsia="zh-CN"/>
        </w:rPr>
      </w:pPr>
      <w:ins w:id="57" w:author="Jin Wang" w:date="2023-11-01T14:01:00Z">
        <w:r w:rsidRPr="006318AB">
          <w:rPr>
            <w:lang w:eastAsia="zh-CN"/>
          </w:rPr>
          <w:t>Otherwise, the UE cannot report [</w:t>
        </w:r>
        <w:proofErr w:type="spellStart"/>
        <w:r w:rsidRPr="006318AB">
          <w:rPr>
            <w:lang w:eastAsia="zh-CN"/>
          </w:rPr>
          <w:t>LowerMSD</w:t>
        </w:r>
        <w:proofErr w:type="spellEnd"/>
        <w:r w:rsidRPr="006318AB">
          <w:rPr>
            <w:lang w:eastAsia="zh-CN"/>
          </w:rPr>
          <w:t>] capability for this REFSENS exception case.</w:t>
        </w:r>
      </w:ins>
    </w:p>
    <w:p w14:paraId="7223A6D0" w14:textId="5F79C7AA" w:rsidR="00914A19" w:rsidRDefault="00914A19" w:rsidP="00914A19">
      <w:pPr>
        <w:ind w:left="1136" w:hanging="852"/>
        <w:rPr>
          <w:ins w:id="58" w:author="Jin Wang" w:date="2023-09-25T10:41:00Z"/>
          <w:lang w:eastAsia="zh-CN"/>
        </w:rPr>
      </w:pPr>
      <w:ins w:id="59" w:author="Jin Wang" w:date="2023-09-25T10:41: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6D1B4BE7" w14:textId="0B0ED6A3" w:rsidR="00963497" w:rsidRDefault="00963497">
      <w:pPr>
        <w:rPr>
          <w:noProof/>
          <w:color w:val="FF0000"/>
        </w:rPr>
      </w:pPr>
      <w:r w:rsidRPr="00963497">
        <w:rPr>
          <w:noProof/>
          <w:color w:val="FF0000"/>
        </w:rPr>
        <w:t>&lt;&lt;&lt;End of changes&gt;&gt;&gt;</w:t>
      </w:r>
    </w:p>
    <w:p w14:paraId="6CD5EB41" w14:textId="77777777" w:rsidR="00834B6E" w:rsidRDefault="00834B6E">
      <w:pPr>
        <w:rPr>
          <w:noProof/>
          <w:color w:val="FF0000"/>
        </w:rPr>
      </w:pPr>
    </w:p>
    <w:p w14:paraId="65AF0EBA" w14:textId="77777777" w:rsidR="00834B6E" w:rsidRDefault="00834B6E">
      <w:pPr>
        <w:rPr>
          <w:noProof/>
          <w:color w:val="FF0000"/>
        </w:rPr>
      </w:pPr>
    </w:p>
    <w:p w14:paraId="07D4E7FD" w14:textId="77777777" w:rsidR="00834B6E" w:rsidRDefault="00834B6E">
      <w:pPr>
        <w:rPr>
          <w:noProof/>
          <w:color w:val="FF0000"/>
        </w:rPr>
      </w:pPr>
    </w:p>
    <w:p w14:paraId="0DD49667" w14:textId="77777777" w:rsidR="00834B6E" w:rsidRDefault="00834B6E">
      <w:pPr>
        <w:rPr>
          <w:noProof/>
          <w:color w:val="FF0000"/>
        </w:rPr>
      </w:pPr>
    </w:p>
    <w:p w14:paraId="2F9A9774" w14:textId="77777777" w:rsidR="00834B6E" w:rsidRDefault="00834B6E">
      <w:pPr>
        <w:rPr>
          <w:noProof/>
        </w:rPr>
      </w:pPr>
    </w:p>
    <w:sectPr w:rsidR="00834B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3807E" w14:textId="77777777" w:rsidR="00311CEB" w:rsidRDefault="00311CEB">
      <w:r>
        <w:separator/>
      </w:r>
    </w:p>
  </w:endnote>
  <w:endnote w:type="continuationSeparator" w:id="0">
    <w:p w14:paraId="457ADA85" w14:textId="77777777" w:rsidR="00311CEB" w:rsidRDefault="0031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BA32" w14:textId="77777777" w:rsidR="00311CEB" w:rsidRDefault="00311CEB">
      <w:r>
        <w:separator/>
      </w:r>
    </w:p>
  </w:footnote>
  <w:footnote w:type="continuationSeparator" w:id="0">
    <w:p w14:paraId="5D14DBEB" w14:textId="77777777" w:rsidR="00311CEB" w:rsidRDefault="0031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8"/>
  </w:num>
  <w:num w:numId="4">
    <w:abstractNumId w:val="30"/>
  </w:num>
  <w:num w:numId="5">
    <w:abstractNumId w:val="18"/>
  </w:num>
  <w:num w:numId="6">
    <w:abstractNumId w:val="37"/>
  </w:num>
  <w:num w:numId="7">
    <w:abstractNumId w:val="39"/>
  </w:num>
  <w:num w:numId="8">
    <w:abstractNumId w:val="20"/>
  </w:num>
  <w:num w:numId="9">
    <w:abstractNumId w:val="40"/>
  </w:num>
  <w:num w:numId="10">
    <w:abstractNumId w:val="15"/>
  </w:num>
  <w:num w:numId="11">
    <w:abstractNumId w:val="9"/>
  </w:num>
  <w:num w:numId="12">
    <w:abstractNumId w:val="19"/>
  </w:num>
  <w:num w:numId="13">
    <w:abstractNumId w:val="23"/>
  </w:num>
  <w:num w:numId="14">
    <w:abstractNumId w:val="17"/>
  </w:num>
  <w:num w:numId="15">
    <w:abstractNumId w:val="4"/>
  </w:num>
  <w:num w:numId="16">
    <w:abstractNumId w:val="36"/>
  </w:num>
  <w:num w:numId="17">
    <w:abstractNumId w:val="11"/>
  </w:num>
  <w:num w:numId="18">
    <w:abstractNumId w:val="5"/>
  </w:num>
  <w:num w:numId="19">
    <w:abstractNumId w:val="35"/>
  </w:num>
  <w:num w:numId="20">
    <w:abstractNumId w:val="31"/>
  </w:num>
  <w:num w:numId="21">
    <w:abstractNumId w:val="25"/>
  </w:num>
  <w:num w:numId="22">
    <w:abstractNumId w:val="3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6"/>
  </w:num>
  <w:num w:numId="26">
    <w:abstractNumId w:val="10"/>
  </w:num>
  <w:num w:numId="27">
    <w:abstractNumId w:val="41"/>
  </w:num>
  <w:num w:numId="28">
    <w:abstractNumId w:val="28"/>
  </w:num>
  <w:num w:numId="29">
    <w:abstractNumId w:val="42"/>
  </w:num>
  <w:num w:numId="30">
    <w:abstractNumId w:val="34"/>
  </w:num>
  <w:num w:numId="31">
    <w:abstractNumId w:val="27"/>
  </w:num>
  <w:num w:numId="32">
    <w:abstractNumId w:val="0"/>
  </w:num>
  <w:num w:numId="33">
    <w:abstractNumId w:val="3"/>
  </w:num>
  <w:num w:numId="34">
    <w:abstractNumId w:val="2"/>
  </w:num>
  <w:num w:numId="35">
    <w:abstractNumId w:val="1"/>
  </w:num>
  <w:num w:numId="36">
    <w:abstractNumId w:val="13"/>
  </w:num>
  <w:num w:numId="37">
    <w:abstractNumId w:val="33"/>
  </w:num>
  <w:num w:numId="38">
    <w:abstractNumId w:val="29"/>
  </w:num>
  <w:num w:numId="39">
    <w:abstractNumId w:val="22"/>
  </w:num>
  <w:num w:numId="40">
    <w:abstractNumId w:val="24"/>
  </w:num>
  <w:num w:numId="41">
    <w:abstractNumId w:val="6"/>
  </w:num>
  <w:num w:numId="42">
    <w:abstractNumId w:val="12"/>
  </w:num>
  <w:num w:numId="43">
    <w:abstractNumId w:val="7"/>
  </w:num>
  <w:num w:numId="4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5"/>
    <w:rsid w:val="00012EE2"/>
    <w:rsid w:val="0001509F"/>
    <w:rsid w:val="00022E4A"/>
    <w:rsid w:val="00024631"/>
    <w:rsid w:val="000260D3"/>
    <w:rsid w:val="000317E6"/>
    <w:rsid w:val="00036FAF"/>
    <w:rsid w:val="000431FC"/>
    <w:rsid w:val="00046374"/>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2E36"/>
    <w:rsid w:val="000C6598"/>
    <w:rsid w:val="000D22A9"/>
    <w:rsid w:val="000D44B3"/>
    <w:rsid w:val="000D55A5"/>
    <w:rsid w:val="000D7A6A"/>
    <w:rsid w:val="000E45C8"/>
    <w:rsid w:val="000F2C3F"/>
    <w:rsid w:val="000F78A1"/>
    <w:rsid w:val="000F7E0C"/>
    <w:rsid w:val="00110474"/>
    <w:rsid w:val="00120DA0"/>
    <w:rsid w:val="00121EC1"/>
    <w:rsid w:val="00130A5F"/>
    <w:rsid w:val="00137D2C"/>
    <w:rsid w:val="001429E6"/>
    <w:rsid w:val="00145D43"/>
    <w:rsid w:val="001468A2"/>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D65"/>
    <w:rsid w:val="001F6E63"/>
    <w:rsid w:val="00214A86"/>
    <w:rsid w:val="00225C73"/>
    <w:rsid w:val="002271D1"/>
    <w:rsid w:val="002373FF"/>
    <w:rsid w:val="00240A80"/>
    <w:rsid w:val="00240CE8"/>
    <w:rsid w:val="002454C9"/>
    <w:rsid w:val="00245B70"/>
    <w:rsid w:val="00246E1E"/>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11CEB"/>
    <w:rsid w:val="003157FE"/>
    <w:rsid w:val="0032714A"/>
    <w:rsid w:val="00333E0F"/>
    <w:rsid w:val="0034489A"/>
    <w:rsid w:val="00356FDF"/>
    <w:rsid w:val="003609EF"/>
    <w:rsid w:val="0036231A"/>
    <w:rsid w:val="00363E2F"/>
    <w:rsid w:val="00373445"/>
    <w:rsid w:val="00374DD4"/>
    <w:rsid w:val="0037754F"/>
    <w:rsid w:val="00384D9B"/>
    <w:rsid w:val="0038768C"/>
    <w:rsid w:val="003916EC"/>
    <w:rsid w:val="003A566A"/>
    <w:rsid w:val="003B09D3"/>
    <w:rsid w:val="003C024E"/>
    <w:rsid w:val="003C4304"/>
    <w:rsid w:val="003C5308"/>
    <w:rsid w:val="003D1161"/>
    <w:rsid w:val="003E1A36"/>
    <w:rsid w:val="003E4085"/>
    <w:rsid w:val="003E5BD5"/>
    <w:rsid w:val="003F28B8"/>
    <w:rsid w:val="003F4766"/>
    <w:rsid w:val="00403024"/>
    <w:rsid w:val="00407200"/>
    <w:rsid w:val="00410371"/>
    <w:rsid w:val="00411ADA"/>
    <w:rsid w:val="00415B5D"/>
    <w:rsid w:val="00416D31"/>
    <w:rsid w:val="004217A6"/>
    <w:rsid w:val="00422665"/>
    <w:rsid w:val="00422AFE"/>
    <w:rsid w:val="004242F1"/>
    <w:rsid w:val="004279B7"/>
    <w:rsid w:val="00441D64"/>
    <w:rsid w:val="004479CD"/>
    <w:rsid w:val="00455DEB"/>
    <w:rsid w:val="00460065"/>
    <w:rsid w:val="00460733"/>
    <w:rsid w:val="00462FC9"/>
    <w:rsid w:val="00463B92"/>
    <w:rsid w:val="004A0AFE"/>
    <w:rsid w:val="004B026C"/>
    <w:rsid w:val="004B117B"/>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74140"/>
    <w:rsid w:val="00582659"/>
    <w:rsid w:val="00582C6F"/>
    <w:rsid w:val="00592D74"/>
    <w:rsid w:val="0059531E"/>
    <w:rsid w:val="00596EBB"/>
    <w:rsid w:val="005A1036"/>
    <w:rsid w:val="005A2AB4"/>
    <w:rsid w:val="005A6322"/>
    <w:rsid w:val="005B0685"/>
    <w:rsid w:val="005B2D5E"/>
    <w:rsid w:val="005C3D81"/>
    <w:rsid w:val="005C4626"/>
    <w:rsid w:val="005D612B"/>
    <w:rsid w:val="005D6A31"/>
    <w:rsid w:val="005E2A41"/>
    <w:rsid w:val="005E2C44"/>
    <w:rsid w:val="005F1E77"/>
    <w:rsid w:val="00600270"/>
    <w:rsid w:val="00602E51"/>
    <w:rsid w:val="00606D59"/>
    <w:rsid w:val="00611019"/>
    <w:rsid w:val="006170EC"/>
    <w:rsid w:val="00621188"/>
    <w:rsid w:val="0062145A"/>
    <w:rsid w:val="006257ED"/>
    <w:rsid w:val="00627319"/>
    <w:rsid w:val="006318AB"/>
    <w:rsid w:val="00634FED"/>
    <w:rsid w:val="00636502"/>
    <w:rsid w:val="0063727B"/>
    <w:rsid w:val="006421F0"/>
    <w:rsid w:val="006423D2"/>
    <w:rsid w:val="00646E88"/>
    <w:rsid w:val="00650774"/>
    <w:rsid w:val="00653DE4"/>
    <w:rsid w:val="0066103B"/>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416D"/>
    <w:rsid w:val="007262A3"/>
    <w:rsid w:val="007323AE"/>
    <w:rsid w:val="007443F3"/>
    <w:rsid w:val="00747D0E"/>
    <w:rsid w:val="00750039"/>
    <w:rsid w:val="00755E2F"/>
    <w:rsid w:val="00762544"/>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B75C4"/>
    <w:rsid w:val="007C2097"/>
    <w:rsid w:val="007C4175"/>
    <w:rsid w:val="007C4D02"/>
    <w:rsid w:val="007C7E8F"/>
    <w:rsid w:val="007D209A"/>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6C9B"/>
    <w:rsid w:val="008279FA"/>
    <w:rsid w:val="00834B6E"/>
    <w:rsid w:val="008478B6"/>
    <w:rsid w:val="00853B2C"/>
    <w:rsid w:val="00854E72"/>
    <w:rsid w:val="00861ACE"/>
    <w:rsid w:val="008626E7"/>
    <w:rsid w:val="0086662E"/>
    <w:rsid w:val="00867434"/>
    <w:rsid w:val="00870EE7"/>
    <w:rsid w:val="008852EA"/>
    <w:rsid w:val="008863B9"/>
    <w:rsid w:val="008A0C90"/>
    <w:rsid w:val="008A17F7"/>
    <w:rsid w:val="008A2F22"/>
    <w:rsid w:val="008A3B96"/>
    <w:rsid w:val="008A45A6"/>
    <w:rsid w:val="008A4BFB"/>
    <w:rsid w:val="008A6696"/>
    <w:rsid w:val="008A7025"/>
    <w:rsid w:val="008B2E64"/>
    <w:rsid w:val="008B4F24"/>
    <w:rsid w:val="008B7F90"/>
    <w:rsid w:val="008C0225"/>
    <w:rsid w:val="008C3DDB"/>
    <w:rsid w:val="008C3F46"/>
    <w:rsid w:val="008D3CCC"/>
    <w:rsid w:val="008F0D9A"/>
    <w:rsid w:val="008F10B5"/>
    <w:rsid w:val="008F1223"/>
    <w:rsid w:val="008F3789"/>
    <w:rsid w:val="008F686C"/>
    <w:rsid w:val="008F68C1"/>
    <w:rsid w:val="008F6B5E"/>
    <w:rsid w:val="0090449F"/>
    <w:rsid w:val="00905208"/>
    <w:rsid w:val="009148DE"/>
    <w:rsid w:val="00914A19"/>
    <w:rsid w:val="009276AD"/>
    <w:rsid w:val="009337B2"/>
    <w:rsid w:val="00934E5D"/>
    <w:rsid w:val="00941E30"/>
    <w:rsid w:val="009506BC"/>
    <w:rsid w:val="0095306D"/>
    <w:rsid w:val="009627FA"/>
    <w:rsid w:val="00963497"/>
    <w:rsid w:val="00964425"/>
    <w:rsid w:val="00967C43"/>
    <w:rsid w:val="009777D9"/>
    <w:rsid w:val="009809C5"/>
    <w:rsid w:val="00991B88"/>
    <w:rsid w:val="00995999"/>
    <w:rsid w:val="00996D98"/>
    <w:rsid w:val="00997CFC"/>
    <w:rsid w:val="009A5753"/>
    <w:rsid w:val="009A579D"/>
    <w:rsid w:val="009B17B7"/>
    <w:rsid w:val="009C063E"/>
    <w:rsid w:val="009D4371"/>
    <w:rsid w:val="009E3297"/>
    <w:rsid w:val="009E7E27"/>
    <w:rsid w:val="009F0628"/>
    <w:rsid w:val="009F16B5"/>
    <w:rsid w:val="009F734F"/>
    <w:rsid w:val="00A001A6"/>
    <w:rsid w:val="00A01351"/>
    <w:rsid w:val="00A02986"/>
    <w:rsid w:val="00A054C4"/>
    <w:rsid w:val="00A17414"/>
    <w:rsid w:val="00A2068B"/>
    <w:rsid w:val="00A246B6"/>
    <w:rsid w:val="00A25255"/>
    <w:rsid w:val="00A32FFD"/>
    <w:rsid w:val="00A35E6E"/>
    <w:rsid w:val="00A407BC"/>
    <w:rsid w:val="00A40BD1"/>
    <w:rsid w:val="00A47E70"/>
    <w:rsid w:val="00A50CF0"/>
    <w:rsid w:val="00A50E97"/>
    <w:rsid w:val="00A64F62"/>
    <w:rsid w:val="00A652CA"/>
    <w:rsid w:val="00A65C08"/>
    <w:rsid w:val="00A67567"/>
    <w:rsid w:val="00A74F13"/>
    <w:rsid w:val="00A7671C"/>
    <w:rsid w:val="00A76A56"/>
    <w:rsid w:val="00A8148B"/>
    <w:rsid w:val="00A83803"/>
    <w:rsid w:val="00A8535B"/>
    <w:rsid w:val="00A87F33"/>
    <w:rsid w:val="00AA0EF4"/>
    <w:rsid w:val="00AA2CBC"/>
    <w:rsid w:val="00AA3C72"/>
    <w:rsid w:val="00AC2E0E"/>
    <w:rsid w:val="00AC3155"/>
    <w:rsid w:val="00AC511B"/>
    <w:rsid w:val="00AC5820"/>
    <w:rsid w:val="00AC6B21"/>
    <w:rsid w:val="00AD0A0B"/>
    <w:rsid w:val="00AD1CD8"/>
    <w:rsid w:val="00AD2046"/>
    <w:rsid w:val="00AD6028"/>
    <w:rsid w:val="00AF52CC"/>
    <w:rsid w:val="00AF59B2"/>
    <w:rsid w:val="00B01CCF"/>
    <w:rsid w:val="00B05059"/>
    <w:rsid w:val="00B0620C"/>
    <w:rsid w:val="00B101CB"/>
    <w:rsid w:val="00B1613A"/>
    <w:rsid w:val="00B24179"/>
    <w:rsid w:val="00B258BB"/>
    <w:rsid w:val="00B27494"/>
    <w:rsid w:val="00B30365"/>
    <w:rsid w:val="00B33D7B"/>
    <w:rsid w:val="00B40441"/>
    <w:rsid w:val="00B43BA3"/>
    <w:rsid w:val="00B47138"/>
    <w:rsid w:val="00B54A75"/>
    <w:rsid w:val="00B55BA1"/>
    <w:rsid w:val="00B57BFE"/>
    <w:rsid w:val="00B60018"/>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E3836"/>
    <w:rsid w:val="00BF4221"/>
    <w:rsid w:val="00BF49B8"/>
    <w:rsid w:val="00BF6601"/>
    <w:rsid w:val="00BF7409"/>
    <w:rsid w:val="00C018C6"/>
    <w:rsid w:val="00C13015"/>
    <w:rsid w:val="00C14130"/>
    <w:rsid w:val="00C227FF"/>
    <w:rsid w:val="00C22E25"/>
    <w:rsid w:val="00C2469E"/>
    <w:rsid w:val="00C3258E"/>
    <w:rsid w:val="00C40377"/>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3B80"/>
    <w:rsid w:val="00C95985"/>
    <w:rsid w:val="00C976D3"/>
    <w:rsid w:val="00C97916"/>
    <w:rsid w:val="00CA623C"/>
    <w:rsid w:val="00CB3F58"/>
    <w:rsid w:val="00CB6A9A"/>
    <w:rsid w:val="00CC4BD4"/>
    <w:rsid w:val="00CC5026"/>
    <w:rsid w:val="00CC68D0"/>
    <w:rsid w:val="00CD0D88"/>
    <w:rsid w:val="00CE214D"/>
    <w:rsid w:val="00CF3A1A"/>
    <w:rsid w:val="00CF65C1"/>
    <w:rsid w:val="00CF7E18"/>
    <w:rsid w:val="00D035FB"/>
    <w:rsid w:val="00D03F9A"/>
    <w:rsid w:val="00D049C8"/>
    <w:rsid w:val="00D06477"/>
    <w:rsid w:val="00D06D51"/>
    <w:rsid w:val="00D122F2"/>
    <w:rsid w:val="00D24991"/>
    <w:rsid w:val="00D343F2"/>
    <w:rsid w:val="00D35133"/>
    <w:rsid w:val="00D35BB6"/>
    <w:rsid w:val="00D40E67"/>
    <w:rsid w:val="00D45D70"/>
    <w:rsid w:val="00D50255"/>
    <w:rsid w:val="00D64DC4"/>
    <w:rsid w:val="00D6516A"/>
    <w:rsid w:val="00D66520"/>
    <w:rsid w:val="00D67B5B"/>
    <w:rsid w:val="00D73F9C"/>
    <w:rsid w:val="00D80F22"/>
    <w:rsid w:val="00D84AE9"/>
    <w:rsid w:val="00D85BC4"/>
    <w:rsid w:val="00D86F3C"/>
    <w:rsid w:val="00DA6FBA"/>
    <w:rsid w:val="00DA7524"/>
    <w:rsid w:val="00DB0113"/>
    <w:rsid w:val="00DB458E"/>
    <w:rsid w:val="00DB7349"/>
    <w:rsid w:val="00DD21D5"/>
    <w:rsid w:val="00DD6C66"/>
    <w:rsid w:val="00DE17AA"/>
    <w:rsid w:val="00DE2DF9"/>
    <w:rsid w:val="00DE34CF"/>
    <w:rsid w:val="00DE4DB9"/>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77BEC"/>
    <w:rsid w:val="00E83BA3"/>
    <w:rsid w:val="00E8748A"/>
    <w:rsid w:val="00E939D2"/>
    <w:rsid w:val="00E96F1A"/>
    <w:rsid w:val="00E97FE0"/>
    <w:rsid w:val="00EA29E6"/>
    <w:rsid w:val="00EA40D0"/>
    <w:rsid w:val="00EA5D3B"/>
    <w:rsid w:val="00EB09B7"/>
    <w:rsid w:val="00EB3B1C"/>
    <w:rsid w:val="00EB3D78"/>
    <w:rsid w:val="00EC3A0D"/>
    <w:rsid w:val="00ED0C4E"/>
    <w:rsid w:val="00ED76CF"/>
    <w:rsid w:val="00EE7D7C"/>
    <w:rsid w:val="00EF30AB"/>
    <w:rsid w:val="00EF7CF7"/>
    <w:rsid w:val="00F00A47"/>
    <w:rsid w:val="00F00CC8"/>
    <w:rsid w:val="00F0421E"/>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C5C15"/>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3A243-E6FC-4999-9F3D-345923456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17</cp:revision>
  <cp:lastPrinted>1900-01-01T00:00:00Z</cp:lastPrinted>
  <dcterms:created xsi:type="dcterms:W3CDTF">2023-10-23T18:06:00Z</dcterms:created>
  <dcterms:modified xsi:type="dcterms:W3CDTF">2023-11-03T19:43:00Z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1699040577</vt:lpwstr>
  </property>
</Properties>
</file>